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C7171E"/>
          <w:spacing w:val="0"/>
          <w:sz w:val="48"/>
          <w:szCs w:val="48"/>
        </w:rPr>
      </w:pPr>
      <w:r>
        <w:rPr>
          <w:rFonts w:hint="eastAsia" w:ascii="微软雅黑" w:hAnsi="微软雅黑" w:eastAsia="微软雅黑" w:cs="微软雅黑"/>
          <w:i w:val="0"/>
          <w:iCs w:val="0"/>
          <w:caps w:val="0"/>
          <w:color w:val="auto"/>
          <w:spacing w:val="0"/>
          <w:kern w:val="0"/>
          <w:sz w:val="48"/>
          <w:szCs w:val="48"/>
          <w:shd w:val="clear" w:fill="FFFFFF"/>
          <w:lang w:val="en-US" w:eastAsia="zh-CN" w:bidi="ar"/>
        </w:rPr>
        <w:t>竞拍须知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right="0" w:firstLine="480" w:firstLineChars="200"/>
        <w:jc w:val="both"/>
        <w:textAlignment w:val="auto"/>
        <w:rPr>
          <w:rFonts w:hint="eastAsia" w:ascii="宋体" w:hAnsi="宋体" w:eastAsia="宋体" w:cs="宋体"/>
          <w:b/>
          <w:bCs/>
          <w:i w:val="0"/>
          <w:iCs w:val="0"/>
          <w:caps w:val="0"/>
          <w:color w:val="auto"/>
          <w:spacing w:val="0"/>
          <w:sz w:val="24"/>
          <w:szCs w:val="24"/>
          <w:shd w:val="clear" w:fill="FFFFFF"/>
        </w:rPr>
      </w:pPr>
      <w:r>
        <w:rPr>
          <w:rFonts w:hint="eastAsia" w:ascii="宋体" w:hAnsi="宋体" w:eastAsia="宋体" w:cs="宋体"/>
          <w:b w:val="0"/>
          <w:bCs w:val="0"/>
          <w:i w:val="0"/>
          <w:iCs w:val="0"/>
          <w:caps w:val="0"/>
          <w:color w:val="auto"/>
          <w:spacing w:val="0"/>
          <w:sz w:val="24"/>
          <w:szCs w:val="24"/>
          <w:shd w:val="clear" w:fill="FFFFFF"/>
        </w:rPr>
        <w:t>受</w:t>
      </w:r>
      <w:r>
        <w:rPr>
          <w:rFonts w:hint="eastAsia" w:ascii="宋体" w:hAnsi="宋体" w:eastAsia="宋体" w:cs="宋体"/>
          <w:b w:val="0"/>
          <w:bCs w:val="0"/>
          <w:i w:val="0"/>
          <w:iCs w:val="0"/>
          <w:caps w:val="0"/>
          <w:color w:val="auto"/>
          <w:spacing w:val="0"/>
          <w:sz w:val="24"/>
          <w:szCs w:val="24"/>
          <w:shd w:val="clear" w:fill="FFFFFF"/>
          <w:lang w:val="en-US" w:eastAsia="zh-CN"/>
        </w:rPr>
        <w:t>深圳</w:t>
      </w:r>
      <w:r>
        <w:rPr>
          <w:rFonts w:hint="eastAsia" w:ascii="宋体" w:hAnsi="宋体" w:eastAsia="宋体" w:cs="宋体"/>
          <w:b w:val="0"/>
          <w:bCs w:val="0"/>
          <w:i w:val="0"/>
          <w:iCs w:val="0"/>
          <w:caps w:val="0"/>
          <w:color w:val="auto"/>
          <w:spacing w:val="0"/>
          <w:sz w:val="24"/>
          <w:szCs w:val="24"/>
          <w:shd w:val="clear" w:fill="FFFFFF"/>
        </w:rPr>
        <w:t>海关委托，</w:t>
      </w:r>
      <w:r>
        <w:rPr>
          <w:rFonts w:hint="eastAsia" w:ascii="宋体" w:hAnsi="宋体" w:eastAsia="宋体" w:cs="宋体"/>
          <w:b w:val="0"/>
          <w:bCs w:val="0"/>
          <w:i w:val="0"/>
          <w:iCs w:val="0"/>
          <w:caps w:val="0"/>
          <w:color w:val="auto"/>
          <w:spacing w:val="0"/>
          <w:sz w:val="24"/>
          <w:szCs w:val="24"/>
          <w:shd w:val="clear" w:fill="FFFFFF"/>
          <w:lang w:val="en-US" w:eastAsia="zh-CN"/>
        </w:rPr>
        <w:t>深圳市中际汉威拍卖有限公司定</w:t>
      </w:r>
      <w:r>
        <w:rPr>
          <w:rFonts w:hint="eastAsia" w:ascii="宋体" w:hAnsi="宋体" w:eastAsia="宋体" w:cs="宋体"/>
          <w:b w:val="0"/>
          <w:bCs w:val="0"/>
          <w:i w:val="0"/>
          <w:iCs w:val="0"/>
          <w:caps w:val="0"/>
          <w:color w:val="auto"/>
          <w:spacing w:val="0"/>
          <w:sz w:val="24"/>
          <w:szCs w:val="24"/>
          <w:shd w:val="clear" w:fill="FFFFFF"/>
        </w:rPr>
        <w:t>于202</w:t>
      </w:r>
      <w:r>
        <w:rPr>
          <w:rFonts w:hint="eastAsia" w:ascii="宋体" w:hAnsi="宋体" w:eastAsia="宋体" w:cs="宋体"/>
          <w:b w:val="0"/>
          <w:bCs w:val="0"/>
          <w:i w:val="0"/>
          <w:iCs w:val="0"/>
          <w:caps w:val="0"/>
          <w:color w:val="auto"/>
          <w:spacing w:val="0"/>
          <w:sz w:val="24"/>
          <w:szCs w:val="24"/>
          <w:shd w:val="clear" w:fill="FFFFFF"/>
          <w:lang w:val="en-US" w:eastAsia="zh-CN"/>
        </w:rPr>
        <w:t>3</w:t>
      </w:r>
      <w:r>
        <w:rPr>
          <w:rFonts w:hint="eastAsia" w:ascii="宋体" w:hAnsi="宋体" w:eastAsia="宋体" w:cs="宋体"/>
          <w:b w:val="0"/>
          <w:bCs w:val="0"/>
          <w:i w:val="0"/>
          <w:iCs w:val="0"/>
          <w:caps w:val="0"/>
          <w:color w:val="auto"/>
          <w:spacing w:val="0"/>
          <w:sz w:val="24"/>
          <w:szCs w:val="24"/>
          <w:shd w:val="clear" w:fill="FFFFFF"/>
        </w:rPr>
        <w:t>年</w:t>
      </w:r>
      <w:r>
        <w:rPr>
          <w:rFonts w:hint="eastAsia" w:ascii="宋体" w:hAnsi="宋体" w:eastAsia="宋体" w:cs="宋体"/>
          <w:b w:val="0"/>
          <w:bCs w:val="0"/>
          <w:i w:val="0"/>
          <w:iCs w:val="0"/>
          <w:caps w:val="0"/>
          <w:color w:val="auto"/>
          <w:spacing w:val="0"/>
          <w:sz w:val="24"/>
          <w:szCs w:val="24"/>
          <w:shd w:val="clear" w:fill="FFFFFF"/>
          <w:lang w:val="en-US" w:eastAsia="zh-CN"/>
        </w:rPr>
        <w:t>3</w:t>
      </w:r>
      <w:r>
        <w:rPr>
          <w:rFonts w:hint="eastAsia" w:ascii="宋体" w:hAnsi="宋体" w:eastAsia="宋体" w:cs="宋体"/>
          <w:b w:val="0"/>
          <w:bCs w:val="0"/>
          <w:i w:val="0"/>
          <w:iCs w:val="0"/>
          <w:caps w:val="0"/>
          <w:color w:val="auto"/>
          <w:spacing w:val="0"/>
          <w:sz w:val="24"/>
          <w:szCs w:val="24"/>
          <w:shd w:val="clear" w:fill="FFFFFF"/>
        </w:rPr>
        <w:t>月</w:t>
      </w:r>
      <w:r>
        <w:rPr>
          <w:rFonts w:hint="eastAsia" w:ascii="宋体" w:hAnsi="宋体" w:eastAsia="宋体" w:cs="宋体"/>
          <w:b w:val="0"/>
          <w:bCs w:val="0"/>
          <w:i w:val="0"/>
          <w:iCs w:val="0"/>
          <w:caps w:val="0"/>
          <w:color w:val="auto"/>
          <w:spacing w:val="0"/>
          <w:sz w:val="24"/>
          <w:szCs w:val="24"/>
          <w:shd w:val="clear" w:fill="FFFFFF"/>
          <w:lang w:val="en-US" w:eastAsia="zh-CN"/>
        </w:rPr>
        <w:t>30</w:t>
      </w:r>
      <w:r>
        <w:rPr>
          <w:rFonts w:hint="eastAsia" w:ascii="宋体" w:hAnsi="宋体" w:eastAsia="宋体" w:cs="宋体"/>
          <w:b w:val="0"/>
          <w:bCs w:val="0"/>
          <w:i w:val="0"/>
          <w:iCs w:val="0"/>
          <w:caps w:val="0"/>
          <w:color w:val="auto"/>
          <w:spacing w:val="0"/>
          <w:sz w:val="24"/>
          <w:szCs w:val="24"/>
          <w:shd w:val="clear" w:fill="FFFFFF"/>
        </w:rPr>
        <w:t>日</w:t>
      </w:r>
      <w:r>
        <w:rPr>
          <w:rFonts w:hint="eastAsia" w:ascii="宋体" w:hAnsi="宋体" w:eastAsia="宋体" w:cs="宋体"/>
          <w:b w:val="0"/>
          <w:bCs w:val="0"/>
          <w:i w:val="0"/>
          <w:iCs w:val="0"/>
          <w:caps w:val="0"/>
          <w:color w:val="auto"/>
          <w:spacing w:val="0"/>
          <w:sz w:val="24"/>
          <w:szCs w:val="24"/>
          <w:shd w:val="clear" w:fill="FFFFFF"/>
          <w:lang w:val="en-US" w:eastAsia="zh-CN"/>
        </w:rPr>
        <w:t>15</w:t>
      </w:r>
      <w:r>
        <w:rPr>
          <w:rFonts w:hint="eastAsia" w:ascii="宋体" w:hAnsi="宋体" w:eastAsia="宋体" w:cs="宋体"/>
          <w:b w:val="0"/>
          <w:bCs w:val="0"/>
          <w:i w:val="0"/>
          <w:iCs w:val="0"/>
          <w:caps w:val="0"/>
          <w:color w:val="auto"/>
          <w:spacing w:val="0"/>
          <w:sz w:val="24"/>
          <w:szCs w:val="24"/>
          <w:shd w:val="clear" w:fill="FFFFFF"/>
        </w:rPr>
        <w:t>时至</w:t>
      </w:r>
      <w:r>
        <w:rPr>
          <w:rFonts w:hint="eastAsia" w:ascii="宋体" w:hAnsi="宋体" w:eastAsia="宋体" w:cs="宋体"/>
          <w:b w:val="0"/>
          <w:bCs w:val="0"/>
          <w:i w:val="0"/>
          <w:iCs w:val="0"/>
          <w:caps w:val="0"/>
          <w:color w:val="auto"/>
          <w:spacing w:val="0"/>
          <w:sz w:val="24"/>
          <w:szCs w:val="24"/>
          <w:shd w:val="clear" w:fill="FFFFFF"/>
          <w:lang w:val="en-US" w:eastAsia="zh-CN"/>
        </w:rPr>
        <w:t>15</w:t>
      </w:r>
      <w:r>
        <w:rPr>
          <w:rFonts w:hint="eastAsia" w:ascii="宋体" w:hAnsi="宋体" w:eastAsia="宋体" w:cs="宋体"/>
          <w:b w:val="0"/>
          <w:bCs w:val="0"/>
          <w:i w:val="0"/>
          <w:iCs w:val="0"/>
          <w:caps w:val="0"/>
          <w:color w:val="auto"/>
          <w:spacing w:val="0"/>
          <w:sz w:val="24"/>
          <w:szCs w:val="24"/>
          <w:shd w:val="clear" w:fill="FFFFFF"/>
        </w:rPr>
        <w:t>时</w:t>
      </w:r>
      <w:r>
        <w:rPr>
          <w:rFonts w:hint="eastAsia" w:ascii="宋体" w:hAnsi="宋体" w:eastAsia="宋体" w:cs="宋体"/>
          <w:b w:val="0"/>
          <w:bCs w:val="0"/>
          <w:i w:val="0"/>
          <w:iCs w:val="0"/>
          <w:caps w:val="0"/>
          <w:color w:val="auto"/>
          <w:spacing w:val="0"/>
          <w:sz w:val="24"/>
          <w:szCs w:val="24"/>
          <w:shd w:val="clear" w:fill="FFFFFF"/>
          <w:lang w:val="en-US" w:eastAsia="zh-CN"/>
        </w:rPr>
        <w:t>30分</w:t>
      </w:r>
      <w:r>
        <w:rPr>
          <w:rFonts w:hint="eastAsia" w:ascii="宋体" w:hAnsi="宋体" w:eastAsia="宋体" w:cs="宋体"/>
          <w:b w:val="0"/>
          <w:bCs w:val="0"/>
          <w:i w:val="0"/>
          <w:iCs w:val="0"/>
          <w:caps w:val="0"/>
          <w:color w:val="auto"/>
          <w:spacing w:val="0"/>
          <w:sz w:val="24"/>
          <w:szCs w:val="24"/>
          <w:shd w:val="clear" w:fill="FFFFFF"/>
        </w:rPr>
        <w:t>止（延时除外）在京东网络拍卖平台（http://haiguan.jd.com/haiguan.html）在线按现状公开拍卖下列标的：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right="0" w:firstLine="482" w:firstLineChars="200"/>
        <w:jc w:val="both"/>
        <w:textAlignment w:val="auto"/>
        <w:rPr>
          <w:rFonts w:hint="eastAsia" w:ascii="宋体" w:hAnsi="宋体" w:eastAsia="宋体" w:cs="宋体"/>
          <w:b/>
          <w:bCs/>
          <w:i w:val="0"/>
          <w:iCs w:val="0"/>
          <w:caps w:val="0"/>
          <w:color w:val="auto"/>
          <w:spacing w:val="0"/>
          <w:sz w:val="24"/>
          <w:szCs w:val="24"/>
          <w:shd w:val="clear" w:fill="FFFFFF"/>
        </w:rPr>
      </w:pPr>
      <w:r>
        <w:rPr>
          <w:rFonts w:hint="eastAsia" w:ascii="宋体" w:hAnsi="宋体" w:eastAsia="宋体" w:cs="宋体"/>
          <w:b/>
          <w:bCs/>
          <w:i w:val="0"/>
          <w:iCs w:val="0"/>
          <w:caps w:val="0"/>
          <w:color w:val="auto"/>
          <w:spacing w:val="0"/>
          <w:sz w:val="24"/>
          <w:szCs w:val="24"/>
          <w:shd w:val="clear" w:fill="FFFFFF"/>
          <w:lang w:eastAsia="zh-CN"/>
        </w:rPr>
        <w:t>（</w:t>
      </w:r>
      <w:r>
        <w:rPr>
          <w:rFonts w:hint="eastAsia" w:ascii="宋体" w:hAnsi="宋体" w:eastAsia="宋体" w:cs="宋体"/>
          <w:b/>
          <w:bCs/>
          <w:i w:val="0"/>
          <w:iCs w:val="0"/>
          <w:caps w:val="0"/>
          <w:color w:val="auto"/>
          <w:spacing w:val="0"/>
          <w:sz w:val="24"/>
          <w:szCs w:val="24"/>
          <w:shd w:val="clear" w:fill="FFFFFF"/>
          <w:lang w:val="en-US" w:eastAsia="zh-CN"/>
        </w:rPr>
        <w:t>20225399财务处拍卖0018号</w:t>
      </w:r>
      <w:r>
        <w:rPr>
          <w:rFonts w:hint="eastAsia" w:ascii="宋体" w:hAnsi="宋体" w:eastAsia="宋体" w:cs="宋体"/>
          <w:b/>
          <w:bCs/>
          <w:i w:val="0"/>
          <w:iCs w:val="0"/>
          <w:caps w:val="0"/>
          <w:color w:val="auto"/>
          <w:spacing w:val="0"/>
          <w:sz w:val="24"/>
          <w:szCs w:val="24"/>
          <w:shd w:val="clear" w:fill="FFFFFF"/>
          <w:lang w:eastAsia="zh-CN"/>
        </w:rPr>
        <w:t>）</w:t>
      </w:r>
      <w:r>
        <w:rPr>
          <w:rFonts w:hint="eastAsia" w:ascii="宋体" w:hAnsi="宋体" w:eastAsia="宋体" w:cs="宋体"/>
          <w:b/>
          <w:bCs/>
          <w:i w:val="0"/>
          <w:iCs w:val="0"/>
          <w:caps w:val="0"/>
          <w:color w:val="auto"/>
          <w:spacing w:val="0"/>
          <w:sz w:val="24"/>
          <w:szCs w:val="24"/>
          <w:shd w:val="clear" w:fill="FFFFFF"/>
          <w:lang w:val="en-US" w:eastAsia="zh-CN"/>
        </w:rPr>
        <w:t>洋酒一批</w:t>
      </w:r>
      <w:r>
        <w:rPr>
          <w:rFonts w:hint="eastAsia" w:ascii="宋体" w:hAnsi="宋体" w:eastAsia="宋体" w:cs="宋体"/>
          <w:b/>
          <w:bCs/>
          <w:i w:val="0"/>
          <w:iCs w:val="0"/>
          <w:caps w:val="0"/>
          <w:color w:val="auto"/>
          <w:spacing w:val="0"/>
          <w:sz w:val="24"/>
          <w:szCs w:val="24"/>
          <w:shd w:val="clear" w:fill="FFFFFF"/>
        </w:rPr>
        <w:t>；保证金：</w:t>
      </w:r>
      <w:r>
        <w:rPr>
          <w:rFonts w:hint="eastAsia" w:ascii="宋体" w:hAnsi="宋体" w:eastAsia="宋体" w:cs="宋体"/>
          <w:b/>
          <w:bCs/>
          <w:i w:val="0"/>
          <w:iCs w:val="0"/>
          <w:caps w:val="0"/>
          <w:color w:val="auto"/>
          <w:spacing w:val="0"/>
          <w:sz w:val="24"/>
          <w:szCs w:val="24"/>
          <w:shd w:val="clear" w:fill="FFFFFF"/>
          <w:lang w:val="en-US" w:eastAsia="zh-CN"/>
        </w:rPr>
        <w:t>4</w:t>
      </w:r>
      <w:r>
        <w:rPr>
          <w:rFonts w:hint="eastAsia" w:ascii="宋体" w:hAnsi="宋体" w:eastAsia="宋体" w:cs="宋体"/>
          <w:b/>
          <w:bCs/>
          <w:i w:val="0"/>
          <w:iCs w:val="0"/>
          <w:caps w:val="0"/>
          <w:color w:val="auto"/>
          <w:spacing w:val="0"/>
          <w:sz w:val="24"/>
          <w:szCs w:val="24"/>
          <w:shd w:val="clear" w:fill="FFFFFF"/>
        </w:rPr>
        <w:t>0万元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right="0" w:firstLine="482" w:firstLineChars="200"/>
        <w:jc w:val="both"/>
        <w:textAlignment w:val="auto"/>
        <w:rPr>
          <w:rFonts w:hint="eastAsia" w:ascii="宋体" w:hAnsi="宋体" w:eastAsia="宋体" w:cs="宋体"/>
          <w:color w:val="auto"/>
          <w:sz w:val="24"/>
          <w:szCs w:val="24"/>
        </w:rPr>
      </w:pPr>
      <w:r>
        <w:rPr>
          <w:rFonts w:hint="eastAsia" w:ascii="宋体" w:hAnsi="宋体" w:eastAsia="宋体" w:cs="宋体"/>
          <w:b/>
          <w:bCs/>
          <w:i w:val="0"/>
          <w:iCs w:val="0"/>
          <w:caps w:val="0"/>
          <w:color w:val="auto"/>
          <w:spacing w:val="0"/>
          <w:sz w:val="24"/>
          <w:szCs w:val="24"/>
          <w:shd w:val="clear" w:fill="FFFFFF"/>
        </w:rPr>
        <w:t>现就有关拍卖须知敬告各位竞买人：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一、本须知依照《中华人民共和国拍卖法》及相关法律法规制定，本公司一切拍卖活动是在“公开、公平、公正、诚实信用”的原则下进行，具有法律效力。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二、竞买人应认真仔细阅读本须知，了解本须知的全部内容。参加本次拍卖活动的当事人和竞买人必须遵守本须知的各项条款，并对自己的行为承担法律责任。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三、本次拍卖的标的物为：中华人民共和国</w:t>
      </w:r>
      <w:r>
        <w:rPr>
          <w:rFonts w:hint="eastAsia" w:ascii="宋体" w:hAnsi="宋体" w:eastAsia="宋体" w:cs="宋体"/>
          <w:i w:val="0"/>
          <w:iCs w:val="0"/>
          <w:caps w:val="0"/>
          <w:color w:val="auto"/>
          <w:spacing w:val="0"/>
          <w:sz w:val="24"/>
          <w:szCs w:val="24"/>
          <w:shd w:val="clear" w:fill="FFFFFF"/>
          <w:lang w:val="en-US" w:eastAsia="zh-CN"/>
        </w:rPr>
        <w:t>深圳</w:t>
      </w:r>
      <w:r>
        <w:rPr>
          <w:rFonts w:hint="eastAsia" w:ascii="宋体" w:hAnsi="宋体" w:eastAsia="宋体" w:cs="宋体"/>
          <w:i w:val="0"/>
          <w:iCs w:val="0"/>
          <w:caps w:val="0"/>
          <w:color w:val="auto"/>
          <w:spacing w:val="0"/>
          <w:sz w:val="24"/>
          <w:szCs w:val="24"/>
          <w:shd w:val="clear" w:fill="FFFFFF"/>
        </w:rPr>
        <w:t>海关依法罚没并公开拍卖处置的涉案财物（详见公告）。本次拍卖会采用网络竞价、增价拍卖方式，价高者得（标的设有保留价，未达保留价的不能成交）。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四、参与竞买人须为具有食品生产经营资质的企业或相关资质的批发企业（《食品经营许可证》含酒类生产、经营、批发相关业务）。《营业执照》《食品经营许可证》原件的扫描件或照片于2023年3月30日12时前上传到京东平台以供审核，同时需将《营业执照》、《食品经营许可证》、法人身份证、手机号码、保证金银行凭证及《竞买协议》原件的扫描件发送到我公司邮箱848254900@qq.com 以供审核，待审核通过后方可参与竞拍。逾期上传或未实名认证的，不予审核通过，由此导致不能参与竞拍的，竞买人自行承担相关责任。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lang w:val="en-US" w:eastAsia="zh-CN"/>
        </w:rPr>
        <w:t>五</w:t>
      </w:r>
      <w:r>
        <w:rPr>
          <w:rFonts w:hint="eastAsia" w:ascii="宋体" w:hAnsi="宋体" w:eastAsia="宋体" w:cs="宋体"/>
          <w:i w:val="0"/>
          <w:iCs w:val="0"/>
          <w:caps w:val="0"/>
          <w:color w:val="auto"/>
          <w:spacing w:val="0"/>
          <w:sz w:val="24"/>
          <w:szCs w:val="24"/>
          <w:shd w:val="clear" w:fill="FFFFFF"/>
        </w:rPr>
        <w:t>、竞买人应于拍卖会前在京东拍卖平台进行实名登记注册，注册成功后请按京东拍卖平台的提示进行操作。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竞买人在对拍卖标的物首次确认出价竞拍前，按系统提示报名缴纳保证金，系统会自动冻结该笔款项。拍卖成交后，竞拍成功者为买受人。拍卖未成交的竞买人，拍卖活动结束后，系统于72小时内自动解冻您的保证金（冻结期间不计利息），具体到账时间以各银行规定时间为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lang w:val="en-US" w:eastAsia="zh-CN"/>
        </w:rPr>
        <w:t>六</w:t>
      </w:r>
      <w:r>
        <w:rPr>
          <w:rFonts w:hint="eastAsia" w:ascii="宋体" w:hAnsi="宋体" w:eastAsia="宋体" w:cs="宋体"/>
          <w:i w:val="0"/>
          <w:iCs w:val="0"/>
          <w:caps w:val="0"/>
          <w:color w:val="auto"/>
          <w:spacing w:val="0"/>
          <w:sz w:val="24"/>
          <w:szCs w:val="24"/>
          <w:shd w:val="clear" w:fill="FFFFFF"/>
        </w:rPr>
        <w:t>、本次拍卖活动设置延时出价功能，在拍卖活动结束前5分钟内，如果有竞买人出价，就自动延迟至5分钟。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lang w:val="en-US" w:eastAsia="zh-CN"/>
        </w:rPr>
        <w:t>七</w:t>
      </w:r>
      <w:r>
        <w:rPr>
          <w:rFonts w:hint="eastAsia" w:ascii="宋体" w:hAnsi="宋体" w:eastAsia="宋体" w:cs="宋体"/>
          <w:i w:val="0"/>
          <w:iCs w:val="0"/>
          <w:caps w:val="0"/>
          <w:color w:val="auto"/>
          <w:spacing w:val="0"/>
          <w:sz w:val="24"/>
          <w:szCs w:val="24"/>
          <w:shd w:val="clear" w:fill="FFFFFF"/>
        </w:rPr>
        <w:t>、在竞价过程中，请竞买人按规定的加价幅度出价，若自行出价，请仔细核对好出价金额，若出现出价金额错误的情况，由买受人自行承担后果。拍卖过程中，请竞买人注意拍卖的时间限制，在系统规定时间内出价，系统规定时间结束后即视为该项标的拍卖结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请竞买人务必妥善保管好在京东拍卖平台上注册的用户名及密码，不管竞买人的网上应价行为由谁操作，竞买人均应对其自身账号的应价行为负责承担履约责任和违约责任。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lang w:val="en-US" w:eastAsia="zh-CN"/>
        </w:rPr>
        <w:t>八</w:t>
      </w:r>
      <w:r>
        <w:rPr>
          <w:rFonts w:hint="eastAsia" w:ascii="宋体" w:hAnsi="宋体" w:eastAsia="宋体" w:cs="宋体"/>
          <w:i w:val="0"/>
          <w:iCs w:val="0"/>
          <w:caps w:val="0"/>
          <w:color w:val="auto"/>
          <w:spacing w:val="0"/>
          <w:sz w:val="24"/>
          <w:szCs w:val="24"/>
          <w:shd w:val="clear" w:fill="FFFFFF"/>
        </w:rPr>
        <w:t>、凡具备完全民事行为能力的公民、法人和其他组织均可参加竞买。因不符合条件参加竞买的，由竞买人自行承担相应的法律责任。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lang w:val="en-US" w:eastAsia="zh-CN"/>
        </w:rPr>
        <w:t>九</w:t>
      </w:r>
      <w:r>
        <w:rPr>
          <w:rFonts w:hint="eastAsia" w:ascii="宋体" w:hAnsi="宋体" w:eastAsia="宋体" w:cs="宋体"/>
          <w:i w:val="0"/>
          <w:iCs w:val="0"/>
          <w:caps w:val="0"/>
          <w:color w:val="auto"/>
          <w:spacing w:val="0"/>
          <w:sz w:val="24"/>
          <w:szCs w:val="24"/>
          <w:shd w:val="clear" w:fill="FFFFFF"/>
        </w:rPr>
        <w:t>、与本标的物有利害关系的当事人可参加竞拍，不参加竞拍的请关注本次拍卖活动的整个过程。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lang w:val="en-US" w:eastAsia="zh-CN"/>
        </w:rPr>
        <w:t>十</w:t>
      </w:r>
      <w:r>
        <w:rPr>
          <w:rFonts w:hint="eastAsia" w:ascii="宋体" w:hAnsi="宋体" w:eastAsia="宋体" w:cs="宋体"/>
          <w:i w:val="0"/>
          <w:iCs w:val="0"/>
          <w:caps w:val="0"/>
          <w:color w:val="auto"/>
          <w:spacing w:val="0"/>
          <w:sz w:val="24"/>
          <w:szCs w:val="24"/>
          <w:shd w:val="clear" w:fill="FFFFFF"/>
        </w:rPr>
        <w:t>、本次拍卖经法定公告期和展示期后举行，拍卖人提供的拍卖资料及明细仅做参考，不作为任何保证及承诺，标的最后以海关出仓为准。本次拍卖标的以货物、物品的现状为准，标的所列品名、标注、品牌、规格、成分、型号、数量、清单、单据等，仅供参考，以现场展示为准。标的的单据或清单所列品名、标注、品牌、规格、成分、型号、数量等，不作为提货的依据。标的移交时发生包装、搬运费用由买受人负责。标的移交时要遵守当地疫情防控的相关规定，做好人员的疫情管理要求。提取出库后，标的的所有状况和风险即时转移给买受人，委托人不再承担任何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竞买人对自己的竞买行为承担全部法律责任。拍卖一经成交，与本次标的有关的所有后续事宜及风险，均由买受人自行承担，与委托人及拍卖人无关。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十</w:t>
      </w:r>
      <w:r>
        <w:rPr>
          <w:rFonts w:hint="eastAsia" w:ascii="宋体" w:hAnsi="宋体" w:eastAsia="宋体" w:cs="宋体"/>
          <w:i w:val="0"/>
          <w:iCs w:val="0"/>
          <w:caps w:val="0"/>
          <w:color w:val="auto"/>
          <w:spacing w:val="0"/>
          <w:sz w:val="24"/>
          <w:szCs w:val="24"/>
          <w:shd w:val="clear" w:fill="FFFFFF"/>
          <w:lang w:val="en-US" w:eastAsia="zh-CN"/>
        </w:rPr>
        <w:t>一</w:t>
      </w:r>
      <w:r>
        <w:rPr>
          <w:rFonts w:hint="eastAsia" w:ascii="宋体" w:hAnsi="宋体" w:eastAsia="宋体" w:cs="宋体"/>
          <w:i w:val="0"/>
          <w:iCs w:val="0"/>
          <w:caps w:val="0"/>
          <w:color w:val="auto"/>
          <w:spacing w:val="0"/>
          <w:sz w:val="24"/>
          <w:szCs w:val="24"/>
          <w:shd w:val="clear" w:fill="FFFFFF"/>
        </w:rPr>
        <w:t>、请各位竞买人务必在参加拍卖会前仔细确认您在京东拍卖平台上的姓名和身份证件等资料，并请您自行保证所提供资料的准确性和一致性。拍卖成交后，《拍卖成交确认书》立即在京东网上自动生成，如买受人登记的资料不准确或不一致，造成标的物无法移交、提取、过户等后果，该后果全部由买受人承担。委托人与拍卖人不能向买受人提供除罚没车辆以外其他拍卖标的的成交款发票，不接受买受人任何理由提出的退换货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rPr>
        <w:t>十</w:t>
      </w:r>
      <w:r>
        <w:rPr>
          <w:rFonts w:hint="eastAsia" w:ascii="宋体" w:hAnsi="宋体" w:eastAsia="宋体" w:cs="宋体"/>
          <w:i w:val="0"/>
          <w:iCs w:val="0"/>
          <w:caps w:val="0"/>
          <w:color w:val="auto"/>
          <w:spacing w:val="0"/>
          <w:sz w:val="24"/>
          <w:szCs w:val="24"/>
          <w:shd w:val="clear" w:fill="FFFFFF"/>
          <w:lang w:val="en-US" w:eastAsia="zh-CN"/>
        </w:rPr>
        <w:t>二</w:t>
      </w:r>
      <w:r>
        <w:rPr>
          <w:rFonts w:hint="eastAsia" w:ascii="宋体" w:hAnsi="宋体" w:eastAsia="宋体" w:cs="宋体"/>
          <w:i w:val="0"/>
          <w:iCs w:val="0"/>
          <w:caps w:val="0"/>
          <w:color w:val="auto"/>
          <w:spacing w:val="0"/>
          <w:sz w:val="24"/>
          <w:szCs w:val="24"/>
          <w:shd w:val="clear" w:fill="FFFFFF"/>
        </w:rPr>
        <w:t>、拍卖成交后，买受人请于拍卖成交之时起72小时内支付拍卖成交价到指定账户（</w:t>
      </w: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账户：</w:t>
      </w:r>
      <w:r>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t>中华人民共和国深圳海关</w:t>
      </w: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，开户行：</w:t>
      </w:r>
      <w:r>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t>中国农业银行深圳罗湖支行</w:t>
      </w: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，账号：</w:t>
      </w:r>
      <w:r>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t>41－001200040000965</w:t>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b/>
          <w:bCs/>
          <w:i w:val="0"/>
          <w:iCs w:val="0"/>
          <w:caps w:val="0"/>
          <w:color w:val="FF0000"/>
          <w:spacing w:val="0"/>
          <w:sz w:val="24"/>
          <w:szCs w:val="24"/>
          <w:shd w:val="clear" w:fill="FFFFFF"/>
          <w:lang w:eastAsia="zh-CN"/>
        </w:rPr>
        <w:t>（</w:t>
      </w:r>
      <w:r>
        <w:rPr>
          <w:rFonts w:hint="eastAsia" w:ascii="宋体" w:hAnsi="宋体" w:eastAsia="宋体" w:cs="宋体"/>
          <w:b/>
          <w:bCs/>
          <w:i w:val="0"/>
          <w:iCs w:val="0"/>
          <w:caps w:val="0"/>
          <w:color w:val="FF0000"/>
          <w:spacing w:val="0"/>
          <w:sz w:val="24"/>
          <w:szCs w:val="24"/>
          <w:shd w:val="clear" w:fill="FFFFFF"/>
          <w:lang w:val="en-US" w:eastAsia="zh-CN"/>
        </w:rPr>
        <w:t>备注：成交款必须由买受人实名缴纳，不能由授权委托人代转，按标的的成交额全额一笔支付至指定账户（不含佣金），转款备注要注明财号，</w:t>
      </w:r>
      <w:r>
        <w:rPr>
          <w:rFonts w:hint="eastAsia" w:ascii="宋体" w:hAnsi="宋体" w:eastAsia="宋体" w:cs="宋体"/>
          <w:i w:val="0"/>
          <w:iCs w:val="0"/>
          <w:caps w:val="0"/>
          <w:color w:val="auto"/>
          <w:spacing w:val="0"/>
          <w:sz w:val="24"/>
          <w:szCs w:val="24"/>
          <w:shd w:val="clear" w:fill="FFFFFF"/>
          <w:lang w:val="en-US" w:eastAsia="zh-CN"/>
        </w:rPr>
        <w:t>京东拍卖保证金扣除拍卖佣金后退回竞买人，如保证金不足以抵扣拍卖佣金买受人须按时补齐。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十</w:t>
      </w:r>
      <w:r>
        <w:rPr>
          <w:rFonts w:hint="eastAsia" w:ascii="宋体" w:hAnsi="宋体" w:eastAsia="宋体" w:cs="宋体"/>
          <w:i w:val="0"/>
          <w:iCs w:val="0"/>
          <w:caps w:val="0"/>
          <w:color w:val="auto"/>
          <w:spacing w:val="0"/>
          <w:sz w:val="24"/>
          <w:szCs w:val="24"/>
          <w:shd w:val="clear" w:fill="FFFFFF"/>
          <w:lang w:val="en-US" w:eastAsia="zh-CN"/>
        </w:rPr>
        <w:t>三</w:t>
      </w:r>
      <w:r>
        <w:rPr>
          <w:rFonts w:hint="eastAsia" w:ascii="宋体" w:hAnsi="宋体" w:eastAsia="宋体" w:cs="宋体"/>
          <w:i w:val="0"/>
          <w:iCs w:val="0"/>
          <w:caps w:val="0"/>
          <w:color w:val="auto"/>
          <w:spacing w:val="0"/>
          <w:sz w:val="24"/>
          <w:szCs w:val="24"/>
          <w:shd w:val="clear" w:fill="FFFFFF"/>
        </w:rPr>
        <w:t>、买受人逾期未支付拍卖标的价款的，将视为违约，保证金不予退回，拍卖标的将收回。重新拍卖时，原买受人不得参加竞买。再行拍卖的有关事宜按《中华人民共和国拍卖法》第三十九条规定执行。《拍卖法》第三十九条：买受人按照约定支付拍卖标的的价款，未按照约定支付价款的，应当承担违约责任，或者由拍卖人征得委托人的同意，将拍卖标的再行拍卖。拍卖标的再行拍卖的，原买受人应当支付首次拍卖中本人及委托人应当支付的佣金。再行拍卖的价款低于原拍卖价款的，原买受人应当补足差额。拒不补交的，将按相关法律法规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十</w:t>
      </w:r>
      <w:r>
        <w:rPr>
          <w:rFonts w:hint="eastAsia" w:ascii="宋体" w:hAnsi="宋体" w:eastAsia="宋体" w:cs="宋体"/>
          <w:i w:val="0"/>
          <w:iCs w:val="0"/>
          <w:caps w:val="0"/>
          <w:color w:val="auto"/>
          <w:spacing w:val="0"/>
          <w:sz w:val="24"/>
          <w:szCs w:val="24"/>
          <w:shd w:val="clear" w:fill="FFFFFF"/>
          <w:lang w:val="en-US" w:eastAsia="zh-CN"/>
        </w:rPr>
        <w:t>四</w:t>
      </w:r>
      <w:r>
        <w:rPr>
          <w:rFonts w:hint="eastAsia" w:ascii="宋体" w:hAnsi="宋体" w:eastAsia="宋体" w:cs="宋体"/>
          <w:i w:val="0"/>
          <w:iCs w:val="0"/>
          <w:caps w:val="0"/>
          <w:color w:val="auto"/>
          <w:spacing w:val="0"/>
          <w:sz w:val="24"/>
          <w:szCs w:val="24"/>
          <w:shd w:val="clear" w:fill="FFFFFF"/>
        </w:rPr>
        <w:t>、买受人需要在支付全部成交价款及佣金后，方可移交拍卖标的。移交方式为买受人自提，提货地点为标的物所在地，请提前致电拍卖机构确定提货时间。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提货时买受人应遵循委托人的规定及要求，买受人当场签收拍卖成交标的物，提货时需自带运输工具及自付装载费用，货物在运输过程中买受人应当严格按照国家相关部门的相应要求做好运输工作，否则造成的一切法律后果由买受人承担，与委托人和拍卖人无关。买受人提货时，其所发生的一切搬运、装车、过磅、运输等费用、 风险及全程的安全责任均由买受人承担。如国家相关部门对成交货物有规定和要求的，买受人应当符合其相应规定和要求。买受人必须于拍卖成交之日起</w:t>
      </w:r>
      <w:r>
        <w:rPr>
          <w:rFonts w:hint="eastAsia" w:ascii="宋体" w:hAnsi="宋体" w:eastAsia="宋体" w:cs="宋体"/>
          <w:i w:val="0"/>
          <w:iCs w:val="0"/>
          <w:caps w:val="0"/>
          <w:color w:val="auto"/>
          <w:spacing w:val="0"/>
          <w:sz w:val="24"/>
          <w:szCs w:val="24"/>
          <w:shd w:val="clear" w:fill="FFFFFF"/>
          <w:lang w:val="en-US" w:eastAsia="zh-CN"/>
        </w:rPr>
        <w:t>在规定日期内</w:t>
      </w:r>
      <w:r>
        <w:rPr>
          <w:rFonts w:hint="eastAsia" w:ascii="宋体" w:hAnsi="宋体" w:eastAsia="宋体" w:cs="宋体"/>
          <w:i w:val="0"/>
          <w:iCs w:val="0"/>
          <w:caps w:val="0"/>
          <w:color w:val="auto"/>
          <w:spacing w:val="0"/>
          <w:sz w:val="24"/>
          <w:szCs w:val="24"/>
          <w:shd w:val="clear" w:fill="FFFFFF"/>
        </w:rPr>
        <w:t>提清全部标的；逾期未提取标的物，买受人需同仓储企业签订仓储协议，支付相关仓储运输、保管费用，并由仓储企业重新变更仓储地点，委托人不再与仓库存在就该批超期未提货物的委托保管关系，同时也不再承担相关责任及风险，超期产生的仓储费及滞纳金由买受人承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十</w:t>
      </w:r>
      <w:r>
        <w:rPr>
          <w:rFonts w:hint="eastAsia" w:ascii="宋体" w:hAnsi="宋体" w:eastAsia="宋体" w:cs="宋体"/>
          <w:i w:val="0"/>
          <w:iCs w:val="0"/>
          <w:caps w:val="0"/>
          <w:color w:val="auto"/>
          <w:spacing w:val="0"/>
          <w:sz w:val="24"/>
          <w:szCs w:val="24"/>
          <w:shd w:val="clear" w:fill="FFFFFF"/>
          <w:lang w:val="en-US" w:eastAsia="zh-CN"/>
        </w:rPr>
        <w:t>五</w:t>
      </w:r>
      <w:r>
        <w:rPr>
          <w:rFonts w:hint="eastAsia" w:ascii="宋体" w:hAnsi="宋体" w:eastAsia="宋体" w:cs="宋体"/>
          <w:i w:val="0"/>
          <w:iCs w:val="0"/>
          <w:caps w:val="0"/>
          <w:color w:val="auto"/>
          <w:spacing w:val="0"/>
          <w:sz w:val="24"/>
          <w:szCs w:val="24"/>
          <w:shd w:val="clear" w:fill="FFFFFF"/>
        </w:rPr>
        <w:t>、本次拍卖活动计价货币为人民币，拍卖时的起拍价、成交价均不含拍卖佣金，在拍卖标的物交割、提取、登记注册、过户等过程中所发生的全部税费均由买受人承担。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十</w:t>
      </w:r>
      <w:r>
        <w:rPr>
          <w:rFonts w:hint="eastAsia" w:ascii="宋体" w:hAnsi="宋体" w:eastAsia="宋体" w:cs="宋体"/>
          <w:i w:val="0"/>
          <w:iCs w:val="0"/>
          <w:caps w:val="0"/>
          <w:color w:val="auto"/>
          <w:spacing w:val="0"/>
          <w:sz w:val="24"/>
          <w:szCs w:val="24"/>
          <w:shd w:val="clear" w:fill="FFFFFF"/>
          <w:lang w:val="en-US" w:eastAsia="zh-CN"/>
        </w:rPr>
        <w:t>六</w:t>
      </w:r>
      <w:r>
        <w:rPr>
          <w:rFonts w:hint="eastAsia" w:ascii="宋体" w:hAnsi="宋体" w:eastAsia="宋体" w:cs="宋体"/>
          <w:i w:val="0"/>
          <w:iCs w:val="0"/>
          <w:caps w:val="0"/>
          <w:color w:val="auto"/>
          <w:spacing w:val="0"/>
          <w:sz w:val="24"/>
          <w:szCs w:val="24"/>
          <w:shd w:val="clear" w:fill="FFFFFF"/>
        </w:rPr>
        <w:t>、委托人和拍卖人在拍卖会前均已履行标的展示及告知的义务，委托人和拍卖人向竞买人提供的标的清单、说明、图片等拍卖资料及明细，仅供参考，不作成交依据，委托人和拍卖人对其不作任何承诺和保证，竞买人务必在拍卖前到标的存放地进行详细查对，接受标的现状方可参与竞买。竞买人一旦参与竞买，视为竞买人了解并接受本次拍卖会的竞买规则及拍卖标的现状和有关标的的特别说明，认可并遵循本竞买须知的规定，不再提出异议，竞买人依此对自己在拍卖过程中的行为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参加拍卖会的竞买人不得阻挠其他竞买人竞拍，不得操纵、垄断竞拍价格，严禁竞买人恶意串标，上述行为一经发现，将取消其竞买资格，并追究相关的法律责任。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十</w:t>
      </w:r>
      <w:r>
        <w:rPr>
          <w:rFonts w:hint="eastAsia" w:ascii="宋体" w:hAnsi="宋体" w:eastAsia="宋体" w:cs="宋体"/>
          <w:i w:val="0"/>
          <w:iCs w:val="0"/>
          <w:caps w:val="0"/>
          <w:color w:val="auto"/>
          <w:spacing w:val="0"/>
          <w:sz w:val="24"/>
          <w:szCs w:val="24"/>
          <w:shd w:val="clear" w:fill="FFFFFF"/>
          <w:lang w:val="en-US" w:eastAsia="zh-CN"/>
        </w:rPr>
        <w:t>七</w:t>
      </w:r>
      <w:r>
        <w:rPr>
          <w:rFonts w:hint="eastAsia" w:ascii="宋体" w:hAnsi="宋体" w:eastAsia="宋体" w:cs="宋体"/>
          <w:i w:val="0"/>
          <w:iCs w:val="0"/>
          <w:caps w:val="0"/>
          <w:color w:val="auto"/>
          <w:spacing w:val="0"/>
          <w:sz w:val="24"/>
          <w:szCs w:val="24"/>
          <w:shd w:val="clear" w:fill="FFFFFF"/>
        </w:rPr>
        <w:t>、根据法律规定，标的委托人有权在拍卖开始前、拍卖过程中，中止拍卖或撤回拍卖。本次拍卖活动受</w:t>
      </w:r>
      <w:r>
        <w:rPr>
          <w:rFonts w:hint="eastAsia" w:ascii="宋体" w:hAnsi="宋体" w:eastAsia="宋体" w:cs="宋体"/>
          <w:i w:val="0"/>
          <w:iCs w:val="0"/>
          <w:caps w:val="0"/>
          <w:color w:val="auto"/>
          <w:spacing w:val="0"/>
          <w:sz w:val="24"/>
          <w:szCs w:val="24"/>
          <w:shd w:val="clear" w:fill="FFFFFF"/>
          <w:lang w:val="en-US" w:eastAsia="zh-CN"/>
        </w:rPr>
        <w:t>深圳</w:t>
      </w:r>
      <w:r>
        <w:rPr>
          <w:rFonts w:hint="eastAsia" w:ascii="宋体" w:hAnsi="宋体" w:eastAsia="宋体" w:cs="宋体"/>
          <w:i w:val="0"/>
          <w:iCs w:val="0"/>
          <w:caps w:val="0"/>
          <w:color w:val="auto"/>
          <w:spacing w:val="0"/>
          <w:sz w:val="24"/>
          <w:szCs w:val="24"/>
          <w:shd w:val="clear" w:fill="FFFFFF"/>
        </w:rPr>
        <w:t>海关监督。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本规则其他未尽事宜，请向拍卖人咨询。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80" w:firstLineChars="200"/>
        <w:jc w:val="both"/>
        <w:textAlignment w:val="auto"/>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b w:val="0"/>
          <w:bCs w:val="0"/>
          <w:i w:val="0"/>
          <w:iCs w:val="0"/>
          <w:caps w:val="0"/>
          <w:color w:val="FF0000"/>
          <w:spacing w:val="0"/>
          <w:sz w:val="24"/>
          <w:szCs w:val="24"/>
          <w:shd w:val="clear" w:fill="FFFFFF"/>
          <w:lang w:val="en-US" w:eastAsia="zh-CN"/>
        </w:rPr>
        <w:t>备注：2023年3月30日12时前请必须将</w:t>
      </w:r>
      <w:r>
        <w:rPr>
          <w:rFonts w:hint="eastAsia" w:ascii="宋体" w:hAnsi="宋体" w:eastAsia="宋体" w:cs="宋体"/>
          <w:b w:val="0"/>
          <w:bCs w:val="0"/>
          <w:color w:val="FF0000"/>
          <w:w w:val="80"/>
          <w:sz w:val="28"/>
          <w:szCs w:val="28"/>
        </w:rPr>
        <w:t>《营业执照》</w:t>
      </w:r>
      <w:r>
        <w:rPr>
          <w:rFonts w:hint="eastAsia" w:ascii="宋体" w:hAnsi="宋体" w:eastAsia="宋体" w:cs="宋体"/>
          <w:b w:val="0"/>
          <w:bCs w:val="0"/>
          <w:color w:val="FF0000"/>
          <w:w w:val="80"/>
          <w:sz w:val="28"/>
          <w:szCs w:val="28"/>
          <w:lang w:eastAsia="zh-CN"/>
        </w:rPr>
        <w:t>、</w:t>
      </w:r>
      <w:r>
        <w:rPr>
          <w:rFonts w:hint="eastAsia" w:ascii="宋体" w:hAnsi="宋体" w:eastAsia="宋体" w:cs="宋体"/>
          <w:b w:val="0"/>
          <w:bCs w:val="0"/>
          <w:color w:val="FF0000"/>
          <w:w w:val="80"/>
          <w:sz w:val="28"/>
          <w:szCs w:val="28"/>
        </w:rPr>
        <w:t>《食品经营许可证》</w:t>
      </w:r>
      <w:r>
        <w:rPr>
          <w:rFonts w:hint="eastAsia" w:ascii="宋体" w:hAnsi="宋体" w:eastAsia="宋体" w:cs="宋体"/>
          <w:b w:val="0"/>
          <w:bCs w:val="0"/>
          <w:color w:val="FF0000"/>
          <w:w w:val="80"/>
          <w:sz w:val="28"/>
          <w:szCs w:val="28"/>
          <w:lang w:eastAsia="zh-CN"/>
        </w:rPr>
        <w:t>、</w:t>
      </w:r>
      <w:r>
        <w:rPr>
          <w:rFonts w:hint="eastAsia" w:ascii="宋体" w:hAnsi="宋体" w:eastAsia="宋体" w:cs="宋体"/>
          <w:b w:val="0"/>
          <w:bCs w:val="0"/>
          <w:color w:val="FF0000"/>
          <w:w w:val="80"/>
          <w:sz w:val="28"/>
          <w:szCs w:val="28"/>
          <w:lang w:val="en-US" w:eastAsia="zh-CN"/>
        </w:rPr>
        <w:t>法人身份证、手机号码、保证金银行凭证及《竞买协议》原件的扫描件或照片发送到我司邮箱848254900@qq.com 以供审核，</w:t>
      </w:r>
      <w:r>
        <w:rPr>
          <w:rFonts w:hint="eastAsia" w:ascii="宋体" w:hAnsi="宋体" w:eastAsia="宋体" w:cs="宋体"/>
          <w:b w:val="0"/>
          <w:bCs w:val="0"/>
          <w:i w:val="0"/>
          <w:iCs w:val="0"/>
          <w:caps w:val="0"/>
          <w:color w:val="FF0000"/>
          <w:spacing w:val="0"/>
          <w:sz w:val="24"/>
          <w:szCs w:val="24"/>
          <w:shd w:val="clear" w:fill="FFFFFF"/>
          <w:lang w:val="en-US" w:eastAsia="zh-CN"/>
        </w:rPr>
        <w:t xml:space="preserve">如未盖章发至规定邮箱，视为放弃竞拍。 </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rPr>
        <w:t>拍卖人：</w:t>
      </w:r>
      <w:r>
        <w:rPr>
          <w:rFonts w:hint="eastAsia" w:ascii="宋体" w:hAnsi="宋体" w:eastAsia="宋体" w:cs="宋体"/>
          <w:i w:val="0"/>
          <w:iCs w:val="0"/>
          <w:caps w:val="0"/>
          <w:color w:val="auto"/>
          <w:spacing w:val="0"/>
          <w:sz w:val="24"/>
          <w:szCs w:val="24"/>
          <w:shd w:val="clear" w:fill="FFFFFF"/>
          <w:lang w:val="en-US" w:eastAsia="zh-CN"/>
        </w:rPr>
        <w:t>深圳市中际汉威拍卖有限公司</w:t>
      </w:r>
    </w:p>
    <w:p>
      <w:pPr>
        <w:keepNext w:val="0"/>
        <w:keepLines w:val="0"/>
        <w:pageBreakBefore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auto"/>
          <w:spacing w:val="0"/>
          <w:kern w:val="0"/>
          <w:sz w:val="24"/>
          <w:szCs w:val="24"/>
          <w:shd w:val="clear" w:fill="FFFFFF"/>
          <w:lang w:val="en-US" w:eastAsia="zh-CN" w:bidi="ar"/>
        </w:rPr>
      </w:pPr>
      <w:r>
        <w:rPr>
          <w:rFonts w:hint="eastAsia" w:ascii="宋体" w:hAnsi="宋体" w:eastAsia="宋体" w:cs="宋体"/>
          <w:i w:val="0"/>
          <w:iCs w:val="0"/>
          <w:caps w:val="0"/>
          <w:color w:val="auto"/>
          <w:spacing w:val="0"/>
          <w:kern w:val="0"/>
          <w:sz w:val="24"/>
          <w:szCs w:val="24"/>
          <w:shd w:val="clear" w:fill="FFFFFF"/>
          <w:lang w:val="en-US" w:eastAsia="zh-CN" w:bidi="ar"/>
        </w:rPr>
        <w:t xml:space="preserve">联系人及电话：陈先生   0755-29990983  13751002201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80" w:firstLineChars="200"/>
        <w:jc w:val="both"/>
        <w:textAlignment w:val="auto"/>
        <w:rPr>
          <w:rFonts w:hint="eastAsia" w:ascii="宋体" w:hAnsi="宋体" w:eastAsia="宋体" w:cs="宋体"/>
          <w:color w:val="auto"/>
          <w:sz w:val="24"/>
          <w:szCs w:val="24"/>
          <w:lang w:val="en-US"/>
        </w:rPr>
      </w:pPr>
      <w:r>
        <w:rPr>
          <w:rFonts w:hint="eastAsia" w:ascii="宋体" w:hAnsi="宋体" w:eastAsia="宋体" w:cs="宋体"/>
          <w:i w:val="0"/>
          <w:iCs w:val="0"/>
          <w:caps w:val="0"/>
          <w:color w:val="auto"/>
          <w:spacing w:val="0"/>
          <w:sz w:val="24"/>
          <w:szCs w:val="24"/>
          <w:shd w:val="clear" w:fill="FFFFFF"/>
        </w:rPr>
        <w:t>地址：</w:t>
      </w:r>
      <w:r>
        <w:rPr>
          <w:rFonts w:hint="eastAsia" w:ascii="宋体" w:hAnsi="宋体" w:eastAsia="宋体" w:cs="宋体"/>
          <w:i w:val="0"/>
          <w:iCs w:val="0"/>
          <w:caps w:val="0"/>
          <w:color w:val="auto"/>
          <w:spacing w:val="0"/>
          <w:sz w:val="24"/>
          <w:szCs w:val="24"/>
          <w:shd w:val="clear" w:fill="FFFFFF"/>
          <w:lang w:val="en-US" w:eastAsia="zh-CN"/>
        </w:rPr>
        <w:t>深圳市宝安区新安二路63号湖景居二楼</w:t>
      </w:r>
    </w:p>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宋体" w:hAnsi="宋体" w:eastAsia="宋体" w:cs="宋体"/>
          <w:sz w:val="24"/>
          <w:szCs w:val="24"/>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yMjQwNmVjYzgwNjkyNjY1YzY3MjhlMjI2YmQwNDIifQ=="/>
  </w:docVars>
  <w:rsids>
    <w:rsidRoot w:val="4586761B"/>
    <w:rsid w:val="029D283D"/>
    <w:rsid w:val="05BE0D56"/>
    <w:rsid w:val="09DC1B49"/>
    <w:rsid w:val="0D2C49DC"/>
    <w:rsid w:val="0FAA1E4D"/>
    <w:rsid w:val="128D0D77"/>
    <w:rsid w:val="16A35FD9"/>
    <w:rsid w:val="20C2050F"/>
    <w:rsid w:val="2135698A"/>
    <w:rsid w:val="261F43A6"/>
    <w:rsid w:val="2629667A"/>
    <w:rsid w:val="2A7B5EC9"/>
    <w:rsid w:val="2C7C7BD9"/>
    <w:rsid w:val="3AA6136A"/>
    <w:rsid w:val="4586761B"/>
    <w:rsid w:val="468E451D"/>
    <w:rsid w:val="4CE641A6"/>
    <w:rsid w:val="51895588"/>
    <w:rsid w:val="57DC5812"/>
    <w:rsid w:val="59AE43B5"/>
    <w:rsid w:val="59F801FD"/>
    <w:rsid w:val="5C9D73D6"/>
    <w:rsid w:val="61657A92"/>
    <w:rsid w:val="69DF1E13"/>
    <w:rsid w:val="6DD90EB7"/>
    <w:rsid w:val="731664C4"/>
    <w:rsid w:val="76515090"/>
    <w:rsid w:val="78A71625"/>
    <w:rsid w:val="7D331C85"/>
    <w:rsid w:val="7D993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2938</Words>
  <Characters>3069</Characters>
  <Lines>0</Lines>
  <Paragraphs>0</Paragraphs>
  <TotalTime>3</TotalTime>
  <ScaleCrop>false</ScaleCrop>
  <LinksUpToDate>false</LinksUpToDate>
  <CharactersWithSpaces>3078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2022-07-14T03:43:00Z</dcterms:created>
  <dc:creator>邱翔宇</dc:creator>
  <cp:lastModifiedBy>林燕萍</cp:lastModifiedBy>
  <cp:lastPrinted>2022-07-29T02:55:00Z</cp:lastPrinted>
  <dcterms:modified xsi:type="dcterms:W3CDTF">2023-03-03T07:12:07Z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0C00956B18844728A3D388B71AAC448F</vt:lpwstr>
  </property>
</Properties>
</file>